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b/>
          <w:sz w:val="40"/>
        </w:rPr>
      </w:pPr>
      <w:r>
        <w:rPr>
          <w:rFonts w:hint="eastAsia"/>
          <w:b/>
          <w:sz w:val="40"/>
        </w:rPr>
        <w:t>工程训练中心指纹锁录入记录表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部门：                                                                            负责人：</w:t>
      </w:r>
    </w:p>
    <w:tbl>
      <w:tblPr>
        <w:tblStyle w:val="4"/>
        <w:tblpPr w:leftFromText="180" w:rightFromText="180" w:vertAnchor="page" w:horzAnchor="margin" w:tblpY="3511"/>
        <w:tblW w:w="14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458"/>
        <w:gridCol w:w="1684"/>
        <w:gridCol w:w="949"/>
        <w:gridCol w:w="2613"/>
        <w:gridCol w:w="733"/>
        <w:gridCol w:w="1605"/>
        <w:gridCol w:w="1457"/>
        <w:gridCol w:w="1749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学号/电话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门牌号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教室名称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录入等级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录入时间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消除时间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3" w:type="dxa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vAlign w:val="center"/>
          </w:tcPr>
          <w:p>
            <w:pPr>
              <w:jc w:val="center"/>
            </w:pPr>
          </w:p>
        </w:tc>
        <w:tc>
          <w:tcPr>
            <w:tcW w:w="949" w:type="dxa"/>
            <w:vAlign w:val="center"/>
          </w:tcPr>
          <w:p>
            <w:pPr>
              <w:jc w:val="center"/>
            </w:pPr>
          </w:p>
        </w:tc>
        <w:tc>
          <w:tcPr>
            <w:tcW w:w="2613" w:type="dxa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3" w:type="dxa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vAlign w:val="center"/>
          </w:tcPr>
          <w:p>
            <w:pPr>
              <w:jc w:val="center"/>
            </w:pPr>
          </w:p>
        </w:tc>
        <w:tc>
          <w:tcPr>
            <w:tcW w:w="949" w:type="dxa"/>
            <w:vAlign w:val="center"/>
          </w:tcPr>
          <w:p>
            <w:pPr>
              <w:jc w:val="center"/>
            </w:pPr>
          </w:p>
        </w:tc>
        <w:tc>
          <w:tcPr>
            <w:tcW w:w="2613" w:type="dxa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93" w:type="dxa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vAlign w:val="center"/>
          </w:tcPr>
          <w:p>
            <w:pPr>
              <w:jc w:val="center"/>
            </w:pPr>
          </w:p>
        </w:tc>
        <w:tc>
          <w:tcPr>
            <w:tcW w:w="949" w:type="dxa"/>
            <w:vAlign w:val="center"/>
          </w:tcPr>
          <w:p>
            <w:pPr>
              <w:jc w:val="center"/>
            </w:pPr>
          </w:p>
        </w:tc>
        <w:tc>
          <w:tcPr>
            <w:tcW w:w="2613" w:type="dxa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3" w:type="dxa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vAlign w:val="center"/>
          </w:tcPr>
          <w:p>
            <w:pPr>
              <w:jc w:val="center"/>
            </w:pPr>
          </w:p>
        </w:tc>
        <w:tc>
          <w:tcPr>
            <w:tcW w:w="949" w:type="dxa"/>
            <w:vAlign w:val="center"/>
          </w:tcPr>
          <w:p>
            <w:pPr>
              <w:jc w:val="center"/>
            </w:pPr>
          </w:p>
        </w:tc>
        <w:tc>
          <w:tcPr>
            <w:tcW w:w="2613" w:type="dxa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3" w:type="dxa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vAlign w:val="center"/>
          </w:tcPr>
          <w:p>
            <w:pPr>
              <w:jc w:val="center"/>
            </w:pPr>
          </w:p>
        </w:tc>
        <w:tc>
          <w:tcPr>
            <w:tcW w:w="949" w:type="dxa"/>
            <w:vAlign w:val="center"/>
          </w:tcPr>
          <w:p>
            <w:pPr>
              <w:jc w:val="center"/>
            </w:pPr>
          </w:p>
        </w:tc>
        <w:tc>
          <w:tcPr>
            <w:tcW w:w="2613" w:type="dxa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93" w:type="dxa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vAlign w:val="center"/>
          </w:tcPr>
          <w:p>
            <w:pPr>
              <w:jc w:val="center"/>
            </w:pPr>
          </w:p>
        </w:tc>
        <w:tc>
          <w:tcPr>
            <w:tcW w:w="949" w:type="dxa"/>
            <w:vAlign w:val="center"/>
          </w:tcPr>
          <w:p>
            <w:pPr>
              <w:jc w:val="center"/>
            </w:pPr>
          </w:p>
        </w:tc>
        <w:tc>
          <w:tcPr>
            <w:tcW w:w="2613" w:type="dxa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3" w:type="dxa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vAlign w:val="center"/>
          </w:tcPr>
          <w:p>
            <w:pPr>
              <w:jc w:val="center"/>
            </w:pPr>
          </w:p>
        </w:tc>
        <w:tc>
          <w:tcPr>
            <w:tcW w:w="949" w:type="dxa"/>
            <w:vAlign w:val="center"/>
          </w:tcPr>
          <w:p>
            <w:pPr>
              <w:jc w:val="center"/>
            </w:pPr>
          </w:p>
        </w:tc>
        <w:tc>
          <w:tcPr>
            <w:tcW w:w="2613" w:type="dxa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3" w:type="dxa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vAlign w:val="center"/>
          </w:tcPr>
          <w:p>
            <w:pPr>
              <w:jc w:val="center"/>
            </w:pPr>
          </w:p>
        </w:tc>
        <w:tc>
          <w:tcPr>
            <w:tcW w:w="949" w:type="dxa"/>
            <w:vAlign w:val="center"/>
          </w:tcPr>
          <w:p>
            <w:pPr>
              <w:jc w:val="center"/>
            </w:pPr>
          </w:p>
        </w:tc>
        <w:tc>
          <w:tcPr>
            <w:tcW w:w="2613" w:type="dxa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3" w:type="dxa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vAlign w:val="center"/>
          </w:tcPr>
          <w:p>
            <w:pPr>
              <w:jc w:val="center"/>
            </w:pPr>
          </w:p>
        </w:tc>
        <w:tc>
          <w:tcPr>
            <w:tcW w:w="949" w:type="dxa"/>
            <w:vAlign w:val="center"/>
          </w:tcPr>
          <w:p>
            <w:pPr>
              <w:jc w:val="center"/>
            </w:pPr>
          </w:p>
        </w:tc>
        <w:tc>
          <w:tcPr>
            <w:tcW w:w="2613" w:type="dxa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3" w:type="dxa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vAlign w:val="center"/>
          </w:tcPr>
          <w:p>
            <w:pPr>
              <w:jc w:val="center"/>
            </w:pPr>
          </w:p>
        </w:tc>
        <w:tc>
          <w:tcPr>
            <w:tcW w:w="949" w:type="dxa"/>
            <w:vAlign w:val="center"/>
          </w:tcPr>
          <w:p>
            <w:pPr>
              <w:jc w:val="center"/>
            </w:pPr>
          </w:p>
        </w:tc>
        <w:tc>
          <w:tcPr>
            <w:tcW w:w="2613" w:type="dxa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93" w:type="dxa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vAlign w:val="center"/>
          </w:tcPr>
          <w:p>
            <w:pPr>
              <w:jc w:val="center"/>
            </w:pPr>
          </w:p>
        </w:tc>
        <w:tc>
          <w:tcPr>
            <w:tcW w:w="949" w:type="dxa"/>
            <w:vAlign w:val="center"/>
          </w:tcPr>
          <w:p>
            <w:pPr>
              <w:jc w:val="center"/>
            </w:pPr>
          </w:p>
        </w:tc>
        <w:tc>
          <w:tcPr>
            <w:tcW w:w="2613" w:type="dxa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vAlign w:val="center"/>
          </w:tcPr>
          <w:p>
            <w:pPr>
              <w:jc w:val="center"/>
            </w:pPr>
          </w:p>
        </w:tc>
      </w:tr>
    </w:tbl>
    <w:tbl>
      <w:tblPr>
        <w:tblStyle w:val="4"/>
        <w:tblpPr w:leftFromText="180" w:rightFromText="180" w:vertAnchor="page" w:horzAnchor="margin" w:tblpY="2041"/>
        <w:tblW w:w="14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458"/>
        <w:gridCol w:w="1684"/>
        <w:gridCol w:w="949"/>
        <w:gridCol w:w="2613"/>
        <w:gridCol w:w="733"/>
        <w:gridCol w:w="1605"/>
        <w:gridCol w:w="1457"/>
        <w:gridCol w:w="1749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学号/电话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门牌号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教室名称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录入等级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录入时间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消除时间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3" w:type="dxa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vAlign w:val="center"/>
          </w:tcPr>
          <w:p>
            <w:pPr>
              <w:jc w:val="center"/>
            </w:pPr>
          </w:p>
        </w:tc>
        <w:tc>
          <w:tcPr>
            <w:tcW w:w="949" w:type="dxa"/>
            <w:vAlign w:val="center"/>
          </w:tcPr>
          <w:p>
            <w:pPr>
              <w:jc w:val="center"/>
            </w:pPr>
          </w:p>
        </w:tc>
        <w:tc>
          <w:tcPr>
            <w:tcW w:w="2613" w:type="dxa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3" w:type="dxa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vAlign w:val="center"/>
          </w:tcPr>
          <w:p>
            <w:pPr>
              <w:jc w:val="center"/>
            </w:pPr>
          </w:p>
        </w:tc>
        <w:tc>
          <w:tcPr>
            <w:tcW w:w="949" w:type="dxa"/>
            <w:vAlign w:val="center"/>
          </w:tcPr>
          <w:p>
            <w:pPr>
              <w:jc w:val="center"/>
            </w:pPr>
          </w:p>
        </w:tc>
        <w:tc>
          <w:tcPr>
            <w:tcW w:w="2613" w:type="dxa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3" w:type="dxa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vAlign w:val="center"/>
          </w:tcPr>
          <w:p>
            <w:pPr>
              <w:jc w:val="center"/>
            </w:pPr>
          </w:p>
        </w:tc>
        <w:tc>
          <w:tcPr>
            <w:tcW w:w="949" w:type="dxa"/>
            <w:vAlign w:val="center"/>
          </w:tcPr>
          <w:p>
            <w:pPr>
              <w:jc w:val="center"/>
            </w:pPr>
          </w:p>
        </w:tc>
        <w:tc>
          <w:tcPr>
            <w:tcW w:w="2613" w:type="dxa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93" w:type="dxa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vAlign w:val="center"/>
          </w:tcPr>
          <w:p>
            <w:pPr>
              <w:jc w:val="center"/>
            </w:pPr>
          </w:p>
        </w:tc>
        <w:tc>
          <w:tcPr>
            <w:tcW w:w="949" w:type="dxa"/>
            <w:vAlign w:val="center"/>
          </w:tcPr>
          <w:p>
            <w:pPr>
              <w:jc w:val="center"/>
            </w:pPr>
          </w:p>
        </w:tc>
        <w:tc>
          <w:tcPr>
            <w:tcW w:w="2613" w:type="dxa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3" w:type="dxa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vAlign w:val="center"/>
          </w:tcPr>
          <w:p>
            <w:pPr>
              <w:jc w:val="center"/>
            </w:pPr>
          </w:p>
        </w:tc>
        <w:tc>
          <w:tcPr>
            <w:tcW w:w="949" w:type="dxa"/>
            <w:vAlign w:val="center"/>
          </w:tcPr>
          <w:p>
            <w:pPr>
              <w:jc w:val="center"/>
            </w:pPr>
          </w:p>
        </w:tc>
        <w:tc>
          <w:tcPr>
            <w:tcW w:w="2613" w:type="dxa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3" w:type="dxa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vAlign w:val="center"/>
          </w:tcPr>
          <w:p>
            <w:pPr>
              <w:jc w:val="center"/>
            </w:pPr>
          </w:p>
        </w:tc>
        <w:tc>
          <w:tcPr>
            <w:tcW w:w="949" w:type="dxa"/>
            <w:vAlign w:val="center"/>
          </w:tcPr>
          <w:p>
            <w:pPr>
              <w:jc w:val="center"/>
            </w:pPr>
          </w:p>
        </w:tc>
        <w:tc>
          <w:tcPr>
            <w:tcW w:w="2613" w:type="dxa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3" w:type="dxa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vAlign w:val="center"/>
          </w:tcPr>
          <w:p>
            <w:pPr>
              <w:jc w:val="center"/>
            </w:pPr>
          </w:p>
        </w:tc>
        <w:tc>
          <w:tcPr>
            <w:tcW w:w="949" w:type="dxa"/>
            <w:vAlign w:val="center"/>
          </w:tcPr>
          <w:p>
            <w:pPr>
              <w:jc w:val="center"/>
            </w:pPr>
          </w:p>
        </w:tc>
        <w:tc>
          <w:tcPr>
            <w:tcW w:w="2613" w:type="dxa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93" w:type="dxa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vAlign w:val="center"/>
          </w:tcPr>
          <w:p>
            <w:pPr>
              <w:jc w:val="center"/>
            </w:pPr>
          </w:p>
        </w:tc>
        <w:tc>
          <w:tcPr>
            <w:tcW w:w="949" w:type="dxa"/>
            <w:vAlign w:val="center"/>
          </w:tcPr>
          <w:p>
            <w:pPr>
              <w:jc w:val="center"/>
            </w:pPr>
          </w:p>
        </w:tc>
        <w:tc>
          <w:tcPr>
            <w:tcW w:w="2613" w:type="dxa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3" w:type="dxa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vAlign w:val="center"/>
          </w:tcPr>
          <w:p>
            <w:pPr>
              <w:jc w:val="center"/>
            </w:pPr>
          </w:p>
        </w:tc>
        <w:tc>
          <w:tcPr>
            <w:tcW w:w="949" w:type="dxa"/>
            <w:vAlign w:val="center"/>
          </w:tcPr>
          <w:p>
            <w:pPr>
              <w:jc w:val="center"/>
            </w:pPr>
          </w:p>
        </w:tc>
        <w:tc>
          <w:tcPr>
            <w:tcW w:w="2613" w:type="dxa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3" w:type="dxa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vAlign w:val="center"/>
          </w:tcPr>
          <w:p>
            <w:pPr>
              <w:jc w:val="center"/>
            </w:pPr>
          </w:p>
        </w:tc>
        <w:tc>
          <w:tcPr>
            <w:tcW w:w="949" w:type="dxa"/>
            <w:vAlign w:val="center"/>
          </w:tcPr>
          <w:p>
            <w:pPr>
              <w:jc w:val="center"/>
            </w:pPr>
          </w:p>
        </w:tc>
        <w:tc>
          <w:tcPr>
            <w:tcW w:w="2613" w:type="dxa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3" w:type="dxa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vAlign w:val="center"/>
          </w:tcPr>
          <w:p>
            <w:pPr>
              <w:jc w:val="center"/>
            </w:pPr>
          </w:p>
        </w:tc>
        <w:tc>
          <w:tcPr>
            <w:tcW w:w="949" w:type="dxa"/>
            <w:vAlign w:val="center"/>
          </w:tcPr>
          <w:p>
            <w:pPr>
              <w:jc w:val="center"/>
            </w:pPr>
          </w:p>
        </w:tc>
        <w:tc>
          <w:tcPr>
            <w:tcW w:w="2613" w:type="dxa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3" w:type="dxa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vAlign w:val="center"/>
          </w:tcPr>
          <w:p>
            <w:pPr>
              <w:jc w:val="center"/>
            </w:pPr>
          </w:p>
        </w:tc>
        <w:tc>
          <w:tcPr>
            <w:tcW w:w="949" w:type="dxa"/>
            <w:vAlign w:val="center"/>
          </w:tcPr>
          <w:p>
            <w:pPr>
              <w:jc w:val="center"/>
            </w:pPr>
          </w:p>
        </w:tc>
        <w:tc>
          <w:tcPr>
            <w:tcW w:w="2613" w:type="dxa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93" w:type="dxa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vAlign w:val="center"/>
          </w:tcPr>
          <w:p>
            <w:pPr>
              <w:jc w:val="center"/>
            </w:pPr>
          </w:p>
        </w:tc>
        <w:tc>
          <w:tcPr>
            <w:tcW w:w="949" w:type="dxa"/>
            <w:vAlign w:val="center"/>
          </w:tcPr>
          <w:p>
            <w:pPr>
              <w:jc w:val="center"/>
            </w:pPr>
          </w:p>
        </w:tc>
        <w:tc>
          <w:tcPr>
            <w:tcW w:w="2613" w:type="dxa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93" w:type="dxa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vAlign w:val="center"/>
          </w:tcPr>
          <w:p>
            <w:pPr>
              <w:jc w:val="center"/>
            </w:pPr>
          </w:p>
        </w:tc>
        <w:tc>
          <w:tcPr>
            <w:tcW w:w="949" w:type="dxa"/>
            <w:vAlign w:val="center"/>
          </w:tcPr>
          <w:p>
            <w:pPr>
              <w:jc w:val="center"/>
            </w:pPr>
          </w:p>
        </w:tc>
        <w:tc>
          <w:tcPr>
            <w:tcW w:w="2613" w:type="dxa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20" w:lineRule="exact"/>
        <w:jc w:val="left"/>
        <w:rPr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81E4C"/>
    <w:rsid w:val="47981E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2018-12-08T02:53:00Z</dcterms:created>
  <dc:creator>jiage</dc:creator>
  <cp:lastModifiedBy>jiage</cp:lastModifiedBy>
  <dcterms:modified xsi:type="dcterms:W3CDTF">2018-12-08T02:54:18Z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